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7F5A" w:rsidRDefault="00EC7F5A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C7F5A" w:rsidRDefault="00EC7F5A" w:rsidP="00EC7F5A">
      <w:proofErr w:type="gramStart"/>
      <w:r>
        <w:t>tökéletesen</w:t>
      </w:r>
      <w:proofErr w:type="gramEnd"/>
      <w:r>
        <w:t xml:space="preserve"> helyettesíti az 595 x 595 mm-es panel világítótesteket</w:t>
      </w:r>
    </w:p>
    <w:p w:rsidR="00EC7F5A" w:rsidRDefault="00EC7F5A" w:rsidP="00EC7F5A">
      <w:proofErr w:type="gramStart"/>
      <w:r>
        <w:t>masszív</w:t>
      </w:r>
      <w:proofErr w:type="gramEnd"/>
      <w:r>
        <w:t xml:space="preserve"> alumínium lámpatest</w:t>
      </w:r>
    </w:p>
    <w:p w:rsidR="00EC7F5A" w:rsidRDefault="00EC7F5A" w:rsidP="00EC7F5A">
      <w:r>
        <w:t>36 W fogyasztás, 4500 Lumen fényerő</w:t>
      </w:r>
    </w:p>
    <w:p w:rsidR="00EC7F5A" w:rsidRDefault="00EC7F5A" w:rsidP="00EC7F5A">
      <w:proofErr w:type="gramStart"/>
      <w:r>
        <w:t>tartozék</w:t>
      </w:r>
      <w:proofErr w:type="gramEnd"/>
      <w:r>
        <w:t xml:space="preserve"> </w:t>
      </w:r>
      <w:proofErr w:type="spellStart"/>
      <w:r>
        <w:t>LED-driver</w:t>
      </w:r>
      <w:proofErr w:type="spellEnd"/>
    </w:p>
    <w:p w:rsidR="00EC7F5A" w:rsidRDefault="00EC7F5A" w:rsidP="00EC7F5A">
      <w:proofErr w:type="gramStart"/>
      <w:r>
        <w:t>rendkívül</w:t>
      </w:r>
      <w:proofErr w:type="gramEnd"/>
      <w:r>
        <w:t xml:space="preserve"> könnyen telepíthető az álmennyezetbe</w:t>
      </w:r>
    </w:p>
    <w:p w:rsidR="00EC7F5A" w:rsidRDefault="00EC7F5A" w:rsidP="00EC7F5A">
      <w:r>
        <w:t>függesztve is szerelhető, a 4 x 60 cm-es zsinórkészlet tartozék</w:t>
      </w:r>
    </w:p>
    <w:p w:rsidR="00EC7F5A" w:rsidRDefault="00EC7F5A" w:rsidP="00EC7F5A">
      <w:r>
        <w:t>Sorozatkapcsot nem tartalmaz. A felszereléshez szakképzett személy tanácsára lehet szükség.</w:t>
      </w:r>
    </w:p>
    <w:p w:rsidR="00EC7F5A" w:rsidRDefault="00EC7F5A" w:rsidP="00EC7F5A">
      <w:r>
        <w:t>A lámpatestben a LED fényforrás nem cserélhető.</w:t>
      </w:r>
    </w:p>
    <w:p w:rsidR="00282F7A" w:rsidRPr="00282F7A" w:rsidRDefault="00EC7F5A" w:rsidP="00EC7F5A">
      <w:r>
        <w:t>A lámpa nem alkalmas kiemelő világításra.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C7F5A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2022-08-09T09:26:00Z</dcterms:created>
  <dcterms:modified xsi:type="dcterms:W3CDTF">2022-08-09T09:26:00Z</dcterms:modified>
</cp:coreProperties>
</file>